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DB8924" w14:textId="6CC62B65" w:rsidR="00857835" w:rsidRPr="00857835" w:rsidRDefault="00857835" w:rsidP="00857835">
      <w:pPr>
        <w:spacing w:before="100" w:beforeAutospacing="1" w:after="100" w:afterAutospacing="1" w:line="240" w:lineRule="auto"/>
        <w:jc w:val="both"/>
        <w:rPr>
          <w:rFonts w:ascii="Bookman Old Style" w:hAnsi="Bookman Old Style" w:cs="Tahoma"/>
          <w:color w:val="00000A"/>
          <w:kern w:val="0"/>
          <w:sz w:val="24"/>
          <w:szCs w:val="24"/>
          <w:lang w:eastAsia="zh-CN"/>
          <w14:ligatures w14:val="none"/>
        </w:rPr>
      </w:pPr>
      <w:bookmarkStart w:id="0" w:name="_Hlk200967567"/>
      <w:bookmarkStart w:id="1" w:name="_GoBack"/>
      <w:bookmarkEnd w:id="1"/>
      <w:r w:rsidRPr="00857835">
        <w:rPr>
          <w:rFonts w:ascii="Bookman Old Style" w:eastAsia="Times New Roman" w:hAnsi="Bookman Old Style" w:cs="Times New Roman"/>
          <w:kern w:val="0"/>
          <w:sz w:val="24"/>
          <w:szCs w:val="24"/>
          <w:lang w:eastAsia="el-GR"/>
          <w14:ligatures w14:val="none"/>
        </w:rPr>
        <w:t xml:space="preserve">Το Επιμελητήριο Εύβοιας πραγματοποίησε εκδήλωση παρουσίασης του </w:t>
      </w:r>
      <w:bookmarkStart w:id="2" w:name="_Hlk226019048"/>
      <w:r w:rsidRPr="00857835">
        <w:rPr>
          <w:rFonts w:ascii="Bookman Old Style" w:eastAsia="Times New Roman" w:hAnsi="Bookman Old Style" w:cs="Times New Roman"/>
          <w:kern w:val="36"/>
          <w:sz w:val="24"/>
          <w:szCs w:val="24"/>
          <w:lang w:eastAsia="el-GR"/>
          <w14:ligatures w14:val="none"/>
        </w:rPr>
        <w:t>Ευρωπαϊκού Προγράμματος ERASMUS+</w:t>
      </w:r>
      <w:r w:rsidR="00E36014">
        <w:rPr>
          <w:rFonts w:ascii="Bookman Old Style" w:eastAsia="Times New Roman" w:hAnsi="Bookman Old Style" w:cs="Times New Roman"/>
          <w:kern w:val="36"/>
          <w:sz w:val="24"/>
          <w:szCs w:val="24"/>
          <w:lang w:eastAsia="el-GR"/>
          <w14:ligatures w14:val="none"/>
        </w:rPr>
        <w:t>2025</w:t>
      </w:r>
      <w:r w:rsidRPr="00857835">
        <w:rPr>
          <w:rFonts w:ascii="Bookman Old Style" w:eastAsia="Times New Roman" w:hAnsi="Bookman Old Style" w:cs="Times New Roman"/>
          <w:kern w:val="36"/>
          <w:sz w:val="24"/>
          <w:szCs w:val="24"/>
          <w:lang w:eastAsia="el-GR"/>
          <w14:ligatures w14:val="none"/>
        </w:rPr>
        <w:t xml:space="preserve"> </w:t>
      </w:r>
      <w:bookmarkEnd w:id="2"/>
      <w:r w:rsidRPr="00857835">
        <w:rPr>
          <w:rFonts w:ascii="Bookman Old Style" w:hAnsi="Bookman Old Style" w:cs="Tahoma"/>
          <w:color w:val="00000A"/>
          <w:kern w:val="0"/>
          <w:sz w:val="24"/>
          <w:szCs w:val="24"/>
          <w:lang w:eastAsia="zh-CN"/>
          <w14:ligatures w14:val="none"/>
        </w:rPr>
        <w:t xml:space="preserve">με Τίτλο Σχεδίου «Συνεργατικότητα και Νέες Τεχνολογίες για την Ανάπτυξη της Επιχειρηματικότητας» το οποίο υλοποιήθηκε από το Φορέα στην Πολωνία το χρονικό διαστημα 9/3/2026 έως τις 16/3/2026.  </w:t>
      </w:r>
    </w:p>
    <w:p w14:paraId="7528D0F7" w14:textId="77777777" w:rsidR="00857835" w:rsidRPr="00857835" w:rsidRDefault="00857835" w:rsidP="00857835">
      <w:pPr>
        <w:spacing w:before="100" w:beforeAutospacing="1" w:after="100" w:afterAutospacing="1" w:line="240" w:lineRule="auto"/>
        <w:jc w:val="both"/>
        <w:rPr>
          <w:rFonts w:ascii="Bookman Old Style" w:eastAsia="Times New Roman" w:hAnsi="Bookman Old Style" w:cs="Times New Roman"/>
          <w:kern w:val="0"/>
          <w:sz w:val="24"/>
          <w:szCs w:val="24"/>
          <w:lang w:eastAsia="el-GR"/>
          <w14:ligatures w14:val="none"/>
        </w:rPr>
      </w:pPr>
      <w:r w:rsidRPr="00857835">
        <w:rPr>
          <w:rFonts w:ascii="Bookman Old Style" w:eastAsia="Times New Roman" w:hAnsi="Bookman Old Style" w:cs="Times New Roman"/>
          <w:kern w:val="0"/>
          <w:sz w:val="24"/>
          <w:szCs w:val="24"/>
          <w:lang w:eastAsia="el-GR"/>
          <w14:ligatures w14:val="none"/>
        </w:rPr>
        <w:t xml:space="preserve">   Η εκδήλωση έλαβε χώρα στις 1/4/2026 και ώρα 13.30 στην αίθουσα Καράκωστα στο κτίριο του Επιμελητηρίου, παρουσία μελών της Διοίκησης, επιχειρηματιών και των ίδιων των συμμετεχόντων στο πρόγραμμα. </w:t>
      </w:r>
    </w:p>
    <w:p w14:paraId="39E577FC" w14:textId="0C071C1E" w:rsidR="00857835" w:rsidRDefault="00857835" w:rsidP="00857835">
      <w:pPr>
        <w:spacing w:before="100" w:beforeAutospacing="1" w:after="100" w:afterAutospacing="1" w:line="240" w:lineRule="atLeast"/>
        <w:contextualSpacing/>
        <w:jc w:val="both"/>
        <w:rPr>
          <w:rFonts w:ascii="Bookman Old Style" w:eastAsia="Times New Roman" w:hAnsi="Bookman Old Style" w:cs="Times New Roman"/>
          <w:kern w:val="0"/>
          <w:sz w:val="24"/>
          <w:szCs w:val="24"/>
          <w:lang w:eastAsia="el-GR"/>
          <w14:ligatures w14:val="none"/>
        </w:rPr>
      </w:pPr>
      <w:r w:rsidRPr="00857835">
        <w:rPr>
          <w:rFonts w:ascii="Bookman Old Style" w:eastAsia="Times New Roman" w:hAnsi="Bookman Old Style" w:cs="Times New Roman"/>
          <w:kern w:val="0"/>
          <w:sz w:val="24"/>
          <w:szCs w:val="24"/>
          <w:lang w:eastAsia="el-GR"/>
          <w14:ligatures w14:val="none"/>
        </w:rPr>
        <w:t xml:space="preserve">   </w:t>
      </w:r>
      <w:r w:rsidR="00E36014">
        <w:rPr>
          <w:rFonts w:ascii="Bookman Old Style" w:eastAsia="Times New Roman" w:hAnsi="Bookman Old Style" w:cs="Times New Roman"/>
          <w:kern w:val="0"/>
          <w:sz w:val="24"/>
          <w:szCs w:val="24"/>
          <w:lang w:eastAsia="el-GR"/>
          <w14:ligatures w14:val="none"/>
        </w:rPr>
        <w:t xml:space="preserve">Την εκδήλωση άνοιξε </w:t>
      </w:r>
      <w:r w:rsidRPr="00857835">
        <w:rPr>
          <w:rFonts w:ascii="Bookman Old Style" w:eastAsia="Times New Roman" w:hAnsi="Bookman Old Style" w:cs="Times New Roman"/>
          <w:kern w:val="0"/>
          <w:sz w:val="24"/>
          <w:szCs w:val="24"/>
          <w:lang w:eastAsia="el-GR"/>
          <w14:ligatures w14:val="none"/>
        </w:rPr>
        <w:t xml:space="preserve">το Μέλος του Δ.Σ. του Επιμελητηρίου και επικεφαλής της αποστολής κ. Βαγγέλης Αγγελής, </w:t>
      </w:r>
      <w:r w:rsidR="00E36014">
        <w:rPr>
          <w:rFonts w:ascii="Bookman Old Style" w:eastAsia="Times New Roman" w:hAnsi="Bookman Old Style" w:cs="Times New Roman"/>
          <w:kern w:val="0"/>
          <w:sz w:val="24"/>
          <w:szCs w:val="24"/>
          <w:lang w:eastAsia="el-GR"/>
          <w14:ligatures w14:val="none"/>
        </w:rPr>
        <w:t xml:space="preserve">ο οποίος </w:t>
      </w:r>
      <w:r w:rsidRPr="00857835">
        <w:rPr>
          <w:rFonts w:ascii="Bookman Old Style" w:eastAsia="Times New Roman" w:hAnsi="Bookman Old Style" w:cs="Times New Roman"/>
          <w:kern w:val="0"/>
          <w:sz w:val="24"/>
          <w:szCs w:val="24"/>
          <w:lang w:eastAsia="el-GR"/>
          <w14:ligatures w14:val="none"/>
        </w:rPr>
        <w:t>παρουσίασε την έκθεση των πεπραγμένων και των αποτελεσμάτων του προγράμματος τονίζοντας μεταξύ άλλων : «Ο</w:t>
      </w:r>
      <w:r w:rsidRPr="00857835">
        <w:rPr>
          <w:rFonts w:ascii="Bookman Old Style" w:hAnsi="Bookman Old Style" w:cs="Tahoma"/>
          <w:kern w:val="0"/>
          <w:sz w:val="24"/>
          <w:szCs w:val="24"/>
          <w14:ligatures w14:val="none"/>
        </w:rPr>
        <w:t>ι εκπαιδευόμενοι μέσω της θεωρητικής εκπαίδευσης και των πρακτικών ασκήσεων κατανοήσαν τη σημασία της συνεργατικότητας, γνώρισαν πώς οι νέες τεχνολογίες υποστηρίζουν την ανάπτυξη και πως θα μπορούν να εντάξουν Artificial intelligence (AI) &amp; ψηφιακά εργαλεία στην επιχείρησή τους. Επίσης πως θα είναι έτοιμοι να συμμετάσχουν ή να δημιουργήσουν συνεργατικά δίκτυα</w:t>
      </w:r>
      <w:r w:rsidRPr="00857835">
        <w:rPr>
          <w:rFonts w:ascii="Bookman Old Style" w:eastAsia="Times New Roman" w:hAnsi="Bookman Old Style" w:cs="Times New Roman"/>
          <w:kern w:val="0"/>
          <w:sz w:val="24"/>
          <w:szCs w:val="24"/>
          <w:lang w:eastAsia="el-GR"/>
          <w14:ligatures w14:val="none"/>
        </w:rPr>
        <w:t>»</w:t>
      </w:r>
      <w:r w:rsidRPr="00857835">
        <w:rPr>
          <w:rFonts w:ascii="Bookman Old Style" w:hAnsi="Bookman Old Style" w:cs="Tahoma"/>
          <w:kern w:val="0"/>
          <w:sz w:val="24"/>
          <w:szCs w:val="24"/>
          <w14:ligatures w14:val="none"/>
        </w:rPr>
        <w:t>.</w:t>
      </w:r>
      <w:r w:rsidRPr="00857835">
        <w:rPr>
          <w:rFonts w:ascii="Bookman Old Style" w:eastAsia="Times New Roman" w:hAnsi="Bookman Old Style" w:cs="Times New Roman"/>
          <w:kern w:val="0"/>
          <w:sz w:val="24"/>
          <w:szCs w:val="24"/>
          <w:lang w:eastAsia="el-GR"/>
          <w14:ligatures w14:val="none"/>
        </w:rPr>
        <w:t xml:space="preserve">  </w:t>
      </w:r>
    </w:p>
    <w:p w14:paraId="66754CE3" w14:textId="77777777" w:rsidR="00857835" w:rsidRPr="00857835" w:rsidRDefault="00857835" w:rsidP="00857835">
      <w:pPr>
        <w:spacing w:before="100" w:beforeAutospacing="1" w:after="100" w:afterAutospacing="1" w:line="240" w:lineRule="atLeast"/>
        <w:contextualSpacing/>
        <w:jc w:val="both"/>
        <w:rPr>
          <w:rFonts w:ascii="Bookman Old Style" w:eastAsia="Times New Roman" w:hAnsi="Bookman Old Style" w:cs="Times New Roman"/>
          <w:kern w:val="0"/>
          <w:sz w:val="24"/>
          <w:szCs w:val="24"/>
          <w:lang w:eastAsia="el-GR"/>
          <w14:ligatures w14:val="none"/>
        </w:rPr>
      </w:pPr>
    </w:p>
    <w:p w14:paraId="3338D9E3" w14:textId="388BC4DA" w:rsidR="00857835" w:rsidRPr="00857835" w:rsidRDefault="00857835" w:rsidP="00857835">
      <w:pPr>
        <w:spacing w:before="100" w:beforeAutospacing="1" w:after="100" w:afterAutospacing="1" w:line="240" w:lineRule="auto"/>
        <w:jc w:val="both"/>
        <w:rPr>
          <w:rFonts w:ascii="Bookman Old Style" w:eastAsia="Times New Roman" w:hAnsi="Bookman Old Style" w:cs="Times New Roman"/>
          <w:kern w:val="36"/>
          <w:sz w:val="24"/>
          <w:szCs w:val="24"/>
          <w:lang w:eastAsia="el-GR"/>
          <w14:ligatures w14:val="none"/>
        </w:rPr>
      </w:pPr>
      <w:r w:rsidRPr="00857835">
        <w:rPr>
          <w:rFonts w:ascii="Bookman Old Style" w:eastAsia="Times New Roman" w:hAnsi="Bookman Old Style" w:cs="Times New Roman"/>
          <w:kern w:val="0"/>
          <w:sz w:val="24"/>
          <w:szCs w:val="24"/>
          <w:lang w:eastAsia="el-GR"/>
          <w14:ligatures w14:val="none"/>
        </w:rPr>
        <w:t xml:space="preserve">   </w:t>
      </w:r>
      <w:r w:rsidR="00E36014">
        <w:rPr>
          <w:rFonts w:ascii="Bookman Old Style" w:eastAsia="Times New Roman" w:hAnsi="Bookman Old Style" w:cs="Times New Roman"/>
          <w:kern w:val="0"/>
          <w:sz w:val="24"/>
          <w:szCs w:val="24"/>
          <w:lang w:eastAsia="el-GR"/>
          <w14:ligatures w14:val="none"/>
        </w:rPr>
        <w:t>Ακολούθως ο</w:t>
      </w:r>
      <w:r w:rsidRPr="00857835">
        <w:rPr>
          <w:rFonts w:ascii="Bookman Old Style" w:eastAsia="Times New Roman" w:hAnsi="Bookman Old Style" w:cs="Times New Roman"/>
          <w:kern w:val="0"/>
          <w:sz w:val="24"/>
          <w:szCs w:val="24"/>
          <w:lang w:eastAsia="el-GR"/>
          <w14:ligatures w14:val="none"/>
        </w:rPr>
        <w:t xml:space="preserve"> Β΄ Αντιπρόεδρος του Επιμελητηρίου Εύβοιας, κ. Δημήτρης Σκαρλάς εστίασε στην σημαντικότητα της διαχρονικής πρακτικής του Φορέα για την υλοποίηση </w:t>
      </w:r>
      <w:r w:rsidRPr="00857835">
        <w:rPr>
          <w:rFonts w:ascii="Bookman Old Style" w:eastAsia="Times New Roman" w:hAnsi="Bookman Old Style" w:cs="Times New Roman"/>
          <w:kern w:val="36"/>
          <w:sz w:val="24"/>
          <w:szCs w:val="24"/>
          <w:lang w:eastAsia="el-GR"/>
          <w14:ligatures w14:val="none"/>
        </w:rPr>
        <w:t xml:space="preserve">Ευρωπαϊκών Προγραμμάτων ERASMUS+ δεδομένου ότι παρέχουν στους επιχειρηματίες </w:t>
      </w:r>
      <w:r w:rsidRPr="00857835">
        <w:rPr>
          <w:rFonts w:ascii="Bookman Old Style" w:hAnsi="Bookman Old Style" w:cs="Tahoma"/>
          <w:color w:val="00000A"/>
          <w:kern w:val="0"/>
          <w:sz w:val="24"/>
          <w:szCs w:val="24"/>
          <w:lang w:eastAsia="el-GR"/>
          <w14:ligatures w14:val="none"/>
        </w:rPr>
        <w:t xml:space="preserve">υψηλή και εξειδικευμένη επαγγελματική κατάρτιση, αναφέροντας </w:t>
      </w:r>
      <w:r w:rsidRPr="00857835">
        <w:rPr>
          <w:rFonts w:ascii="Bookman Old Style" w:eastAsia="Times New Roman" w:hAnsi="Bookman Old Style" w:cs="Times New Roman"/>
          <w:kern w:val="0"/>
          <w:sz w:val="24"/>
          <w:szCs w:val="24"/>
          <w:lang w:eastAsia="el-GR"/>
          <w14:ligatures w14:val="none"/>
        </w:rPr>
        <w:t xml:space="preserve">χαρακτηριστικά : </w:t>
      </w:r>
      <w:r w:rsidRPr="00857835">
        <w:rPr>
          <w:rFonts w:ascii="Bookman Old Style" w:eastAsia="Times New Roman" w:hAnsi="Bookman Old Style" w:cs="Liberation Serif"/>
          <w:color w:val="00000A"/>
          <w:kern w:val="0"/>
          <w:sz w:val="24"/>
          <w:szCs w:val="24"/>
          <w:lang w:eastAsia="el-GR"/>
          <w14:ligatures w14:val="none"/>
        </w:rPr>
        <w:t>«</w:t>
      </w:r>
      <w:r w:rsidRPr="00857835">
        <w:rPr>
          <w:rFonts w:ascii="Bookman Old Style" w:eastAsia="Times New Roman" w:hAnsi="Bookman Old Style" w:cs="Times New Roman"/>
          <w:kern w:val="0"/>
          <w:sz w:val="24"/>
          <w:szCs w:val="24"/>
          <w:lang w:eastAsia="el-GR"/>
          <w14:ligatures w14:val="none"/>
        </w:rPr>
        <w:t xml:space="preserve">Το Επιμελητήριο Εύβοιας υποστηρίζει με συνέπεια την εκπαίδευση, την κατάρτιση και την κινητικότητα, επενδύοντας σε δράσεις που ενδυναμώνουν το ανθρώπινο δυναμικό της περιοχής και ενισχύουν την ευρωπαϊκή ταυτότητα των επαγγελματιών. Σε αυτό το πλαίσιο </w:t>
      </w:r>
      <w:r w:rsidRPr="00857835">
        <w:rPr>
          <w:rFonts w:ascii="Bookman Old Style" w:hAnsi="Bookman Old Style" w:cs="Tahoma"/>
          <w:color w:val="00000A"/>
          <w:kern w:val="0"/>
          <w:sz w:val="24"/>
          <w:szCs w:val="24"/>
          <w:lang w:eastAsia="el-GR"/>
          <w14:ligatures w14:val="none"/>
        </w:rPr>
        <w:t xml:space="preserve">πρωτοπόρο εδώ και χρόνια και έχοντας πιστοποιηθεί για καλές πρακτικές από το Ίδρυμα Κοινωνικών Υποτροφιών θα συνεχίσει το ίδιο δυναμικά να </w:t>
      </w:r>
      <w:r>
        <w:rPr>
          <w:rFonts w:ascii="Bookman Old Style" w:hAnsi="Bookman Old Style" w:cs="Tahoma"/>
          <w:color w:val="00000A"/>
          <w:kern w:val="0"/>
          <w:sz w:val="24"/>
          <w:szCs w:val="24"/>
          <w:lang w:eastAsia="el-GR"/>
          <w14:ligatures w14:val="none"/>
        </w:rPr>
        <w:t xml:space="preserve">αξιοποιεί </w:t>
      </w:r>
      <w:r w:rsidR="00AB6BBD">
        <w:rPr>
          <w:rFonts w:ascii="Bookman Old Style" w:hAnsi="Bookman Old Style" w:cs="Tahoma"/>
          <w:color w:val="00000A"/>
          <w:kern w:val="0"/>
          <w:sz w:val="24"/>
          <w:szCs w:val="24"/>
          <w:lang w:eastAsia="el-GR"/>
          <w14:ligatures w14:val="none"/>
        </w:rPr>
        <w:t xml:space="preserve">τα </w:t>
      </w:r>
      <w:r w:rsidRPr="00857835">
        <w:rPr>
          <w:rFonts w:ascii="Bookman Old Style" w:hAnsi="Bookman Old Style" w:cs="Tahoma"/>
          <w:color w:val="00000A"/>
          <w:kern w:val="0"/>
          <w:sz w:val="24"/>
          <w:szCs w:val="24"/>
          <w:lang w:eastAsia="el-GR"/>
          <w14:ligatures w14:val="none"/>
        </w:rPr>
        <w:t xml:space="preserve">προγράμματα </w:t>
      </w:r>
      <w:r w:rsidRPr="00857835">
        <w:rPr>
          <w:rFonts w:ascii="Bookman Old Style" w:eastAsia="Times New Roman" w:hAnsi="Bookman Old Style" w:cs="Times New Roman"/>
          <w:kern w:val="36"/>
          <w:sz w:val="24"/>
          <w:szCs w:val="24"/>
          <w:lang w:eastAsia="el-GR"/>
          <w14:ligatures w14:val="none"/>
        </w:rPr>
        <w:t>ERASMUS+ στοχεύοντας σ</w:t>
      </w:r>
      <w:r w:rsidRPr="00857835">
        <w:rPr>
          <w:rFonts w:ascii="Bookman Old Style" w:hAnsi="Bookman Old Style" w:cs="Tahoma"/>
          <w:color w:val="00000A"/>
          <w:kern w:val="0"/>
          <w:sz w:val="24"/>
          <w:szCs w:val="24"/>
          <w:lang w:eastAsia="el-GR"/>
          <w14:ligatures w14:val="none"/>
        </w:rPr>
        <w:t>την ενδυνάμωση της ανταγωνιστικότητας των ευβοϊκών επιχειρήσεων και της επιχειρηματικής κουλτούρας των επαγγελματιών</w:t>
      </w:r>
      <w:r w:rsidRPr="00857835">
        <w:rPr>
          <w:rFonts w:ascii="Bookman Old Style" w:eastAsia="Times New Roman" w:hAnsi="Bookman Old Style" w:cs="Liberation Serif"/>
          <w:color w:val="00000A"/>
          <w:kern w:val="0"/>
          <w:sz w:val="24"/>
          <w:szCs w:val="24"/>
          <w:lang w:eastAsia="el-GR"/>
          <w14:ligatures w14:val="none"/>
        </w:rPr>
        <w:t>»</w:t>
      </w:r>
      <w:r w:rsidRPr="00857835">
        <w:rPr>
          <w:rFonts w:ascii="Bookman Old Style" w:hAnsi="Bookman Old Style" w:cs="Tahoma"/>
          <w:color w:val="00000A"/>
          <w:kern w:val="0"/>
          <w:sz w:val="24"/>
          <w:szCs w:val="24"/>
          <w:lang w:eastAsia="zh-CN"/>
          <w14:ligatures w14:val="none"/>
        </w:rPr>
        <w:t>.</w:t>
      </w:r>
    </w:p>
    <w:p w14:paraId="770A4FEA" w14:textId="3D139906" w:rsidR="0057402D" w:rsidRPr="00857835" w:rsidRDefault="00857835" w:rsidP="00857835">
      <w:pPr>
        <w:spacing w:before="100" w:beforeAutospacing="1" w:after="100" w:afterAutospacing="1" w:line="240" w:lineRule="auto"/>
        <w:jc w:val="both"/>
        <w:rPr>
          <w:rFonts w:ascii="Bookman Old Style" w:eastAsia="Times New Roman" w:hAnsi="Bookman Old Style" w:cs="Times New Roman"/>
          <w:kern w:val="0"/>
          <w:sz w:val="24"/>
          <w:szCs w:val="24"/>
          <w:lang w:eastAsia="el-GR"/>
          <w14:ligatures w14:val="none"/>
        </w:rPr>
      </w:pPr>
      <w:r w:rsidRPr="00857835">
        <w:rPr>
          <w:rFonts w:ascii="Bookman Old Style" w:eastAsia="Times New Roman" w:hAnsi="Bookman Old Style" w:cs="Times New Roman"/>
          <w:kern w:val="0"/>
          <w:sz w:val="24"/>
          <w:szCs w:val="24"/>
          <w:lang w:eastAsia="el-GR"/>
          <w14:ligatures w14:val="none"/>
        </w:rPr>
        <w:t xml:space="preserve">   Η εκδήλωση ολοκληρώθηκε με την παράδοση των επίσημων πιστοποιητικών παρακολούθησης και συμμετοχής στους εκπαιδευόμενους που ολοκλήρωσαν επιτυχώς τη συμμετοχή τους στο πρόγραμμα. Τα πιστοποιητικά παρέδωσαν οι κ.κ. Δημήτρης Σκαρλάς Β΄ Αντιπρόεδρος του Επιμελητηρίου, Νίκος Φωκίτης Γενικός Γραμματέας, Διονύσης Σπανός Μέλος ΔΣ και Διευθύνων Σύμβουλος της ΑΝ.ΔΙΑ και </w:t>
      </w:r>
      <w:r w:rsidRPr="00857835">
        <w:rPr>
          <w:rFonts w:ascii="Bookman Old Style" w:eastAsia="Times New Roman" w:hAnsi="Bookman Old Style" w:cs="Liberation Serif"/>
          <w:color w:val="00000A"/>
          <w:kern w:val="0"/>
          <w:sz w:val="24"/>
          <w:szCs w:val="24"/>
          <w:lang w:eastAsia="el-GR"/>
          <w14:ligatures w14:val="none"/>
        </w:rPr>
        <w:t>Βαγγέλης Αγγελής</w:t>
      </w:r>
      <w:r w:rsidRPr="00857835">
        <w:rPr>
          <w:rFonts w:ascii="Bookman Old Style" w:eastAsia="Times New Roman" w:hAnsi="Bookman Old Style" w:cs="Times New Roman"/>
          <w:kern w:val="0"/>
          <w:sz w:val="24"/>
          <w:szCs w:val="24"/>
          <w:lang w:eastAsia="el-GR"/>
          <w14:ligatures w14:val="none"/>
        </w:rPr>
        <w:t xml:space="preserve"> Μέλος ΔΣ και Μέλος της Τουριστικής Επιτροπής. </w:t>
      </w:r>
      <w:bookmarkEnd w:id="0"/>
    </w:p>
    <w:sectPr w:rsidR="0057402D" w:rsidRPr="00857835" w:rsidSect="00A43978">
      <w:headerReference w:type="default" r:id="rId7"/>
      <w:footerReference w:type="default" r:id="rId8"/>
      <w:pgSz w:w="11906" w:h="16838"/>
      <w:pgMar w:top="851" w:right="1800" w:bottom="0" w:left="1800" w:header="56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C77FCF" w14:textId="77777777" w:rsidR="008479B4" w:rsidRDefault="008479B4" w:rsidP="00AA32E7">
      <w:pPr>
        <w:spacing w:after="0" w:line="240" w:lineRule="auto"/>
      </w:pPr>
      <w:r>
        <w:separator/>
      </w:r>
    </w:p>
  </w:endnote>
  <w:endnote w:type="continuationSeparator" w:id="0">
    <w:p w14:paraId="07DD9515" w14:textId="77777777" w:rsidR="008479B4" w:rsidRDefault="008479B4" w:rsidP="00AA3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Liberation Serif">
    <w:altName w:val="Times New Roman"/>
    <w:panose1 w:val="02020603050405020304"/>
    <w:charset w:val="A1"/>
    <w:family w:val="roman"/>
    <w:pitch w:val="variable"/>
    <w:sig w:usb0="E0000AFF" w:usb1="500078FF" w:usb2="00000021" w:usb3="00000000" w:csb0="000001BF" w:csb1="00000000"/>
  </w:font>
  <w:font w:name="Liberation Serif Greek">
    <w:altName w:val="Times New Roman"/>
    <w:panose1 w:val="00000000000000000000"/>
    <w:charset w:val="A1"/>
    <w:family w:val="roman"/>
    <w:notTrueType/>
    <w:pitch w:val="variable"/>
    <w:sig w:usb0="00000081" w:usb1="00000000" w:usb2="00000000" w:usb3="00000000" w:csb0="00000008" w:csb1="00000000"/>
  </w:font>
  <w:font w:name="Book Antiqua">
    <w:panose1 w:val="02040602050305030304"/>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107" w:type="dxa"/>
      <w:tblInd w:w="-1418" w:type="dxa"/>
      <w:tblBorders>
        <w:top w:val="single" w:sz="4" w:space="0" w:color="0000FF"/>
      </w:tblBorders>
      <w:tblLook w:val="0000" w:firstRow="0" w:lastRow="0" w:firstColumn="0" w:lastColumn="0" w:noHBand="0" w:noVBand="0"/>
    </w:tblPr>
    <w:tblGrid>
      <w:gridCol w:w="11107"/>
    </w:tblGrid>
    <w:tr w:rsidR="004E474F" w:rsidRPr="00E12D62" w14:paraId="3E467C8C" w14:textId="77777777" w:rsidTr="0067159E">
      <w:trPr>
        <w:cantSplit/>
        <w:trHeight w:val="344"/>
      </w:trPr>
      <w:tc>
        <w:tcPr>
          <w:tcW w:w="11107" w:type="dxa"/>
          <w:tcBorders>
            <w:top w:val="single" w:sz="4" w:space="0" w:color="0000FF"/>
            <w:left w:val="nil"/>
            <w:bottom w:val="nil"/>
            <w:right w:val="nil"/>
          </w:tcBorders>
          <w:shd w:val="clear" w:color="auto" w:fill="FFFFFF"/>
        </w:tcPr>
        <w:p w14:paraId="73A28EA0" w14:textId="77777777" w:rsidR="004E474F" w:rsidRPr="00FC179D" w:rsidRDefault="004E474F" w:rsidP="004E474F">
          <w:pPr>
            <w:tabs>
              <w:tab w:val="left" w:pos="-540"/>
            </w:tabs>
            <w:jc w:val="center"/>
            <w:rPr>
              <w:rFonts w:ascii="Book Antiqua" w:hAnsi="Book Antiqua" w:cs="Arial"/>
              <w:b/>
              <w:bCs/>
              <w:sz w:val="20"/>
              <w:szCs w:val="20"/>
            </w:rPr>
          </w:pPr>
          <w:r w:rsidRPr="00FC179D">
            <w:rPr>
              <w:rFonts w:ascii="Book Antiqua" w:hAnsi="Book Antiqua" w:cs="Arial"/>
              <w:b/>
              <w:bCs/>
              <w:sz w:val="20"/>
              <w:szCs w:val="20"/>
            </w:rPr>
            <w:t xml:space="preserve">ΕΛ.ΒΕΝΙΖΕΛΟΥ 12 - 34100 ΧΑΛΚΙΔΑ – ΤΗΛ.22210 22.885 - 23.510 </w:t>
          </w:r>
        </w:p>
      </w:tc>
    </w:tr>
    <w:tr w:rsidR="004E474F" w:rsidRPr="00CE32DE" w14:paraId="6DDB8F8F" w14:textId="77777777" w:rsidTr="0067159E">
      <w:trPr>
        <w:cantSplit/>
        <w:trHeight w:val="344"/>
      </w:trPr>
      <w:tc>
        <w:tcPr>
          <w:tcW w:w="11107" w:type="dxa"/>
          <w:tcBorders>
            <w:top w:val="nil"/>
            <w:left w:val="nil"/>
            <w:bottom w:val="nil"/>
            <w:right w:val="nil"/>
          </w:tcBorders>
          <w:shd w:val="clear" w:color="auto" w:fill="FFFFFF"/>
        </w:tcPr>
        <w:p w14:paraId="3124DA68" w14:textId="77777777" w:rsidR="004E474F" w:rsidRPr="004E474F" w:rsidRDefault="004E474F" w:rsidP="004E474F">
          <w:pPr>
            <w:tabs>
              <w:tab w:val="left" w:pos="-540"/>
            </w:tabs>
            <w:jc w:val="center"/>
            <w:rPr>
              <w:rFonts w:ascii="Book Antiqua" w:hAnsi="Book Antiqua" w:cs="Arial"/>
              <w:b/>
              <w:bCs/>
              <w:sz w:val="20"/>
              <w:szCs w:val="20"/>
              <w:lang w:val="en-US"/>
            </w:rPr>
          </w:pPr>
          <w:r w:rsidRPr="004E474F">
            <w:rPr>
              <w:rFonts w:ascii="Book Antiqua" w:hAnsi="Book Antiqua" w:cs="Arial"/>
              <w:b/>
              <w:bCs/>
              <w:sz w:val="20"/>
              <w:szCs w:val="20"/>
              <w:lang w:val="en-US"/>
            </w:rPr>
            <w:t>E-</w:t>
          </w:r>
          <w:proofErr w:type="gramStart"/>
          <w:r w:rsidRPr="004E474F">
            <w:rPr>
              <w:rFonts w:ascii="Book Antiqua" w:hAnsi="Book Antiqua" w:cs="Arial"/>
              <w:b/>
              <w:bCs/>
              <w:sz w:val="20"/>
              <w:szCs w:val="20"/>
              <w:lang w:val="en-US"/>
            </w:rPr>
            <w:t>mail :</w:t>
          </w:r>
          <w:proofErr w:type="gramEnd"/>
          <w:r w:rsidRPr="004E474F">
            <w:rPr>
              <w:rFonts w:ascii="Book Antiqua" w:hAnsi="Book Antiqua" w:cs="Arial"/>
              <w:b/>
              <w:bCs/>
              <w:sz w:val="20"/>
              <w:szCs w:val="20"/>
              <w:lang w:val="en-US"/>
            </w:rPr>
            <w:t xml:space="preserve"> info@eviachamber.gr . web site : www.eviachamber.gr</w:t>
          </w:r>
        </w:p>
      </w:tc>
    </w:tr>
  </w:tbl>
  <w:p w14:paraId="1B1F619B" w14:textId="77777777" w:rsidR="004E474F" w:rsidRPr="004E474F" w:rsidRDefault="004E474F" w:rsidP="004E474F">
    <w:pPr>
      <w:jc w:val="center"/>
      <w:rPr>
        <w:rFonts w:cs="Times New Roman"/>
        <w:color w:val="365F91"/>
        <w:lang w:val="en-US"/>
      </w:rPr>
    </w:pPr>
  </w:p>
  <w:p w14:paraId="6B3159BA" w14:textId="77777777" w:rsidR="00AD27BA" w:rsidRPr="004E474F" w:rsidRDefault="00AD27BA" w:rsidP="004E474F">
    <w:pPr>
      <w:pStyle w:val="ab"/>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B63C97" w14:textId="77777777" w:rsidR="008479B4" w:rsidRDefault="008479B4" w:rsidP="00AA32E7">
      <w:pPr>
        <w:spacing w:after="0" w:line="240" w:lineRule="auto"/>
      </w:pPr>
      <w:r>
        <w:separator/>
      </w:r>
    </w:p>
  </w:footnote>
  <w:footnote w:type="continuationSeparator" w:id="0">
    <w:p w14:paraId="7D90606F" w14:textId="77777777" w:rsidR="008479B4" w:rsidRDefault="008479B4" w:rsidP="00AA32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52C6C" w14:textId="77777777" w:rsidR="00AA32E7" w:rsidRDefault="00AA32E7" w:rsidP="00AA32E7">
    <w:pPr>
      <w:pStyle w:val="aa"/>
      <w:tabs>
        <w:tab w:val="left" w:pos="90"/>
      </w:tabs>
      <w:ind w:left="1418"/>
    </w:pPr>
    <w:r>
      <w:rPr>
        <w:noProof/>
        <w:lang w:eastAsia="el-GR"/>
      </w:rPr>
      <w:drawing>
        <wp:anchor distT="0" distB="0" distL="114300" distR="114300" simplePos="0" relativeHeight="251659264" behindDoc="0" locked="0" layoutInCell="1" allowOverlap="1" wp14:anchorId="5D8C5725" wp14:editId="6BF814F6">
          <wp:simplePos x="0" y="0"/>
          <wp:positionH relativeFrom="column">
            <wp:posOffset>1165860</wp:posOffset>
          </wp:positionH>
          <wp:positionV relativeFrom="paragraph">
            <wp:posOffset>-28575</wp:posOffset>
          </wp:positionV>
          <wp:extent cx="342900" cy="356235"/>
          <wp:effectExtent l="0" t="0" r="0" b="5715"/>
          <wp:wrapNone/>
          <wp:docPr id="1155000017" name="Εικόνα 11550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 cy="356235"/>
                  </a:xfrm>
                  <a:prstGeom prst="rect">
                    <a:avLst/>
                  </a:prstGeom>
                  <a:noFill/>
                </pic:spPr>
              </pic:pic>
            </a:graphicData>
          </a:graphic>
          <wp14:sizeRelH relativeFrom="page">
            <wp14:pctWidth>0</wp14:pctWidth>
          </wp14:sizeRelH>
          <wp14:sizeRelV relativeFrom="page">
            <wp14:pctHeight>0</wp14:pctHeight>
          </wp14:sizeRelV>
        </wp:anchor>
      </w:drawing>
    </w:r>
  </w:p>
  <w:p w14:paraId="6A2614A8" w14:textId="77777777" w:rsidR="00AA32E7" w:rsidRDefault="00AA32E7" w:rsidP="00AA32E7">
    <w:pPr>
      <w:pStyle w:val="aa"/>
      <w:tabs>
        <w:tab w:val="left" w:pos="90"/>
      </w:tabs>
      <w:ind w:left="1418"/>
      <w:rPr>
        <w:rFonts w:cs="Times New Roman"/>
        <w:spacing w:val="48"/>
      </w:rPr>
    </w:pPr>
    <w:r>
      <w:t xml:space="preserve">   </w:t>
    </w:r>
  </w:p>
  <w:p w14:paraId="51F360AC" w14:textId="77777777" w:rsidR="00AA32E7" w:rsidRDefault="00AA32E7" w:rsidP="00AA32E7">
    <w:pPr>
      <w:pStyle w:val="aa"/>
      <w:tabs>
        <w:tab w:val="left" w:pos="90"/>
        <w:tab w:val="left" w:pos="3570"/>
      </w:tabs>
      <w:rPr>
        <w:rFonts w:cs="Times New Roman"/>
        <w:spacing w:val="48"/>
        <w:position w:val="6"/>
      </w:rPr>
    </w:pPr>
    <w:r>
      <w:rPr>
        <w:noProof/>
        <w:lang w:eastAsia="el-GR"/>
      </w:rPr>
      <w:drawing>
        <wp:anchor distT="0" distB="0" distL="114300" distR="114300" simplePos="0" relativeHeight="251660288" behindDoc="0" locked="0" layoutInCell="1" allowOverlap="1" wp14:anchorId="2749039A" wp14:editId="371BE384">
          <wp:simplePos x="0" y="0"/>
          <wp:positionH relativeFrom="column">
            <wp:posOffset>-226695</wp:posOffset>
          </wp:positionH>
          <wp:positionV relativeFrom="paragraph">
            <wp:posOffset>-22860</wp:posOffset>
          </wp:positionV>
          <wp:extent cx="638175" cy="523875"/>
          <wp:effectExtent l="0" t="0" r="9525" b="9525"/>
          <wp:wrapNone/>
          <wp:docPr id="2078796740" name="Εικόνα 2078796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8175" cy="523875"/>
                  </a:xfrm>
                  <a:prstGeom prst="rect">
                    <a:avLst/>
                  </a:prstGeom>
                  <a:noFill/>
                </pic:spPr>
              </pic:pic>
            </a:graphicData>
          </a:graphic>
          <wp14:sizeRelH relativeFrom="page">
            <wp14:pctWidth>0</wp14:pctWidth>
          </wp14:sizeRelH>
          <wp14:sizeRelV relativeFrom="page">
            <wp14:pctHeight>0</wp14:pctHeight>
          </wp14:sizeRelV>
        </wp:anchor>
      </w:drawing>
    </w:r>
    <w:r>
      <w:rPr>
        <w:spacing w:val="48"/>
        <w:sz w:val="18"/>
        <w:szCs w:val="18"/>
      </w:rPr>
      <w:t xml:space="preserve">        </w:t>
    </w:r>
    <w:r>
      <w:rPr>
        <w:rFonts w:ascii="Liberation Serif Greek" w:hAnsi="Liberation Serif Greek" w:cs="Liberation Serif Greek"/>
        <w:spacing w:val="48"/>
        <w:position w:val="6"/>
        <w:sz w:val="18"/>
        <w:szCs w:val="18"/>
      </w:rPr>
      <w:t>ΕΛΛΗΝΙΚΗ ΔΗΜΟΚΡΑΤΙΑ</w:t>
    </w:r>
    <w:r>
      <w:rPr>
        <w:rFonts w:cs="Times New Roman"/>
        <w:spacing w:val="48"/>
        <w:position w:val="6"/>
        <w:sz w:val="18"/>
        <w:szCs w:val="18"/>
      </w:rPr>
      <w:tab/>
    </w:r>
  </w:p>
  <w:p w14:paraId="00D0990E" w14:textId="77777777" w:rsidR="00AA32E7" w:rsidRDefault="00AA32E7" w:rsidP="00AA32E7">
    <w:pPr>
      <w:pStyle w:val="aa"/>
      <w:tabs>
        <w:tab w:val="left" w:pos="-90"/>
      </w:tabs>
      <w:rPr>
        <w:rFonts w:ascii="Liberation Serif Greek" w:hAnsi="Liberation Serif Greek" w:cs="Liberation Serif Greek"/>
        <w:sz w:val="28"/>
        <w:szCs w:val="28"/>
      </w:rPr>
    </w:pPr>
    <w:r>
      <w:t xml:space="preserve">            </w:t>
    </w:r>
    <w:r>
      <w:rPr>
        <w:rFonts w:ascii="Liberation Serif Greek" w:hAnsi="Liberation Serif Greek" w:cs="Liberation Serif Greek"/>
        <w:sz w:val="28"/>
        <w:szCs w:val="28"/>
      </w:rPr>
      <w:t>ΕΠΙΜΕΛΗΤΗΡΙΟ ΕΥΒΟΙΑΣ</w:t>
    </w:r>
  </w:p>
  <w:p w14:paraId="51C18134" w14:textId="04800B4D" w:rsidR="004B22A6" w:rsidRPr="00AD27BA" w:rsidRDefault="004A3393" w:rsidP="004B22A6">
    <w:pPr>
      <w:spacing w:line="360" w:lineRule="auto"/>
      <w:jc w:val="right"/>
      <w:rPr>
        <w:rFonts w:ascii="Bookman Old Style" w:hAnsi="Bookman Old Style"/>
        <w:sz w:val="20"/>
        <w:szCs w:val="20"/>
      </w:rPr>
    </w:pPr>
    <w:r w:rsidRPr="00AD27BA">
      <w:rPr>
        <w:rFonts w:ascii="Bookman Old Style" w:hAnsi="Bookman Old Style"/>
        <w:sz w:val="20"/>
        <w:szCs w:val="20"/>
      </w:rPr>
      <w:t xml:space="preserve">Χαλκίδα, </w:t>
    </w:r>
    <w:r w:rsidR="00857835">
      <w:rPr>
        <w:rFonts w:ascii="Bookman Old Style" w:hAnsi="Bookman Old Style"/>
        <w:sz w:val="20"/>
        <w:szCs w:val="20"/>
      </w:rPr>
      <w:t>3</w:t>
    </w:r>
    <w:r w:rsidR="0057402D">
      <w:rPr>
        <w:rFonts w:ascii="Bookman Old Style" w:hAnsi="Bookman Old Style"/>
        <w:sz w:val="20"/>
        <w:szCs w:val="20"/>
      </w:rPr>
      <w:t>.4.2026</w:t>
    </w:r>
    <w:r w:rsidR="004B22A6" w:rsidRPr="00AD27BA">
      <w:rPr>
        <w:rFonts w:ascii="Bookman Old Style" w:hAnsi="Bookman Old Style"/>
        <w:sz w:val="20"/>
        <w:szCs w:val="20"/>
      </w:rPr>
      <w:t xml:space="preserve"> </w:t>
    </w:r>
  </w:p>
  <w:p w14:paraId="0295811D" w14:textId="07869464" w:rsidR="00AA32E7" w:rsidRDefault="004B22A6" w:rsidP="004B22A6">
    <w:pPr>
      <w:spacing w:line="360" w:lineRule="auto"/>
      <w:jc w:val="center"/>
    </w:pPr>
    <w:r w:rsidRPr="00F078AC">
      <w:rPr>
        <w:rFonts w:ascii="Bookman Old Style" w:hAnsi="Bookman Old Style"/>
        <w:b/>
        <w:bCs/>
        <w:sz w:val="28"/>
        <w:szCs w:val="28"/>
      </w:rPr>
      <w:t>ΔΕΛΤΙΟ ΤΥΠΟΥ</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B2497"/>
    <w:multiLevelType w:val="hybridMultilevel"/>
    <w:tmpl w:val="F8E894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336D2B8F"/>
    <w:multiLevelType w:val="hybridMultilevel"/>
    <w:tmpl w:val="447CD8B6"/>
    <w:lvl w:ilvl="0" w:tplc="0408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46C12190"/>
    <w:multiLevelType w:val="hybridMultilevel"/>
    <w:tmpl w:val="838637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54D70DE2"/>
    <w:multiLevelType w:val="hybridMultilevel"/>
    <w:tmpl w:val="B4DE339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64BF44CA"/>
    <w:multiLevelType w:val="hybridMultilevel"/>
    <w:tmpl w:val="1688B19E"/>
    <w:lvl w:ilvl="0" w:tplc="53FAF9C2">
      <w:start w:val="1"/>
      <w:numFmt w:val="decimal"/>
      <w:lvlText w:val="%1."/>
      <w:lvlJc w:val="left"/>
      <w:pPr>
        <w:ind w:left="765" w:hanging="405"/>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64F73428"/>
    <w:multiLevelType w:val="hybridMultilevel"/>
    <w:tmpl w:val="9F445C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6AAC0AA3"/>
    <w:multiLevelType w:val="hybridMultilevel"/>
    <w:tmpl w:val="AB045550"/>
    <w:lvl w:ilvl="0" w:tplc="0408000F">
      <w:start w:val="1"/>
      <w:numFmt w:val="decimal"/>
      <w:lvlText w:val="%1."/>
      <w:lvlJc w:val="left"/>
      <w:pPr>
        <w:ind w:left="380" w:hanging="360"/>
      </w:pPr>
    </w:lvl>
    <w:lvl w:ilvl="1" w:tplc="04080019" w:tentative="1">
      <w:start w:val="1"/>
      <w:numFmt w:val="lowerLetter"/>
      <w:lvlText w:val="%2."/>
      <w:lvlJc w:val="left"/>
      <w:pPr>
        <w:ind w:left="1100" w:hanging="360"/>
      </w:pPr>
    </w:lvl>
    <w:lvl w:ilvl="2" w:tplc="0408001B" w:tentative="1">
      <w:start w:val="1"/>
      <w:numFmt w:val="lowerRoman"/>
      <w:lvlText w:val="%3."/>
      <w:lvlJc w:val="right"/>
      <w:pPr>
        <w:ind w:left="1820" w:hanging="180"/>
      </w:pPr>
    </w:lvl>
    <w:lvl w:ilvl="3" w:tplc="0408000F" w:tentative="1">
      <w:start w:val="1"/>
      <w:numFmt w:val="decimal"/>
      <w:lvlText w:val="%4."/>
      <w:lvlJc w:val="left"/>
      <w:pPr>
        <w:ind w:left="2540" w:hanging="360"/>
      </w:pPr>
    </w:lvl>
    <w:lvl w:ilvl="4" w:tplc="04080019" w:tentative="1">
      <w:start w:val="1"/>
      <w:numFmt w:val="lowerLetter"/>
      <w:lvlText w:val="%5."/>
      <w:lvlJc w:val="left"/>
      <w:pPr>
        <w:ind w:left="3260" w:hanging="360"/>
      </w:pPr>
    </w:lvl>
    <w:lvl w:ilvl="5" w:tplc="0408001B" w:tentative="1">
      <w:start w:val="1"/>
      <w:numFmt w:val="lowerRoman"/>
      <w:lvlText w:val="%6."/>
      <w:lvlJc w:val="right"/>
      <w:pPr>
        <w:ind w:left="3980" w:hanging="180"/>
      </w:pPr>
    </w:lvl>
    <w:lvl w:ilvl="6" w:tplc="0408000F" w:tentative="1">
      <w:start w:val="1"/>
      <w:numFmt w:val="decimal"/>
      <w:lvlText w:val="%7."/>
      <w:lvlJc w:val="left"/>
      <w:pPr>
        <w:ind w:left="4700" w:hanging="360"/>
      </w:pPr>
    </w:lvl>
    <w:lvl w:ilvl="7" w:tplc="04080019" w:tentative="1">
      <w:start w:val="1"/>
      <w:numFmt w:val="lowerLetter"/>
      <w:lvlText w:val="%8."/>
      <w:lvlJc w:val="left"/>
      <w:pPr>
        <w:ind w:left="5420" w:hanging="360"/>
      </w:pPr>
    </w:lvl>
    <w:lvl w:ilvl="8" w:tplc="0408001B" w:tentative="1">
      <w:start w:val="1"/>
      <w:numFmt w:val="lowerRoman"/>
      <w:lvlText w:val="%9."/>
      <w:lvlJc w:val="right"/>
      <w:pPr>
        <w:ind w:left="6140" w:hanging="180"/>
      </w:pPr>
    </w:lvl>
  </w:abstractNum>
  <w:abstractNum w:abstractNumId="7" w15:restartNumberingAfterBreak="0">
    <w:nsid w:val="78C0317C"/>
    <w:multiLevelType w:val="hybridMultilevel"/>
    <w:tmpl w:val="418A9B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9B311D3"/>
    <w:multiLevelType w:val="hybridMultilevel"/>
    <w:tmpl w:val="2EF6E03E"/>
    <w:lvl w:ilvl="0" w:tplc="904C59FA">
      <w:start w:val="1"/>
      <w:numFmt w:val="decimal"/>
      <w:lvlText w:val="%1."/>
      <w:lvlJc w:val="left"/>
      <w:pPr>
        <w:ind w:left="644" w:hanging="360"/>
      </w:pPr>
      <w:rPr>
        <w:rFonts w:eastAsiaTheme="minorHAnsi" w:cs="Calibri"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9" w15:restartNumberingAfterBreak="0">
    <w:nsid w:val="7D1433D3"/>
    <w:multiLevelType w:val="hybridMultilevel"/>
    <w:tmpl w:val="AB045550"/>
    <w:lvl w:ilvl="0" w:tplc="FFFFFFFF">
      <w:start w:val="1"/>
      <w:numFmt w:val="decimal"/>
      <w:lvlText w:val="%1."/>
      <w:lvlJc w:val="left"/>
      <w:pPr>
        <w:ind w:left="380" w:hanging="360"/>
      </w:pPr>
    </w:lvl>
    <w:lvl w:ilvl="1" w:tplc="FFFFFFFF" w:tentative="1">
      <w:start w:val="1"/>
      <w:numFmt w:val="lowerLetter"/>
      <w:lvlText w:val="%2."/>
      <w:lvlJc w:val="left"/>
      <w:pPr>
        <w:ind w:left="1100" w:hanging="360"/>
      </w:pPr>
    </w:lvl>
    <w:lvl w:ilvl="2" w:tplc="FFFFFFFF" w:tentative="1">
      <w:start w:val="1"/>
      <w:numFmt w:val="lowerRoman"/>
      <w:lvlText w:val="%3."/>
      <w:lvlJc w:val="right"/>
      <w:pPr>
        <w:ind w:left="1820" w:hanging="180"/>
      </w:pPr>
    </w:lvl>
    <w:lvl w:ilvl="3" w:tplc="FFFFFFFF" w:tentative="1">
      <w:start w:val="1"/>
      <w:numFmt w:val="decimal"/>
      <w:lvlText w:val="%4."/>
      <w:lvlJc w:val="left"/>
      <w:pPr>
        <w:ind w:left="2540" w:hanging="360"/>
      </w:pPr>
    </w:lvl>
    <w:lvl w:ilvl="4" w:tplc="FFFFFFFF" w:tentative="1">
      <w:start w:val="1"/>
      <w:numFmt w:val="lowerLetter"/>
      <w:lvlText w:val="%5."/>
      <w:lvlJc w:val="left"/>
      <w:pPr>
        <w:ind w:left="3260" w:hanging="360"/>
      </w:pPr>
    </w:lvl>
    <w:lvl w:ilvl="5" w:tplc="FFFFFFFF" w:tentative="1">
      <w:start w:val="1"/>
      <w:numFmt w:val="lowerRoman"/>
      <w:lvlText w:val="%6."/>
      <w:lvlJc w:val="right"/>
      <w:pPr>
        <w:ind w:left="3980" w:hanging="180"/>
      </w:pPr>
    </w:lvl>
    <w:lvl w:ilvl="6" w:tplc="FFFFFFFF" w:tentative="1">
      <w:start w:val="1"/>
      <w:numFmt w:val="decimal"/>
      <w:lvlText w:val="%7."/>
      <w:lvlJc w:val="left"/>
      <w:pPr>
        <w:ind w:left="4700" w:hanging="360"/>
      </w:pPr>
    </w:lvl>
    <w:lvl w:ilvl="7" w:tplc="FFFFFFFF" w:tentative="1">
      <w:start w:val="1"/>
      <w:numFmt w:val="lowerLetter"/>
      <w:lvlText w:val="%8."/>
      <w:lvlJc w:val="left"/>
      <w:pPr>
        <w:ind w:left="5420" w:hanging="360"/>
      </w:pPr>
    </w:lvl>
    <w:lvl w:ilvl="8" w:tplc="FFFFFFFF" w:tentative="1">
      <w:start w:val="1"/>
      <w:numFmt w:val="lowerRoman"/>
      <w:lvlText w:val="%9."/>
      <w:lvlJc w:val="right"/>
      <w:pPr>
        <w:ind w:left="6140" w:hanging="180"/>
      </w:pPr>
    </w:lvl>
  </w:abstractNum>
  <w:num w:numId="1">
    <w:abstractNumId w:val="0"/>
  </w:num>
  <w:num w:numId="2">
    <w:abstractNumId w:val="3"/>
  </w:num>
  <w:num w:numId="3">
    <w:abstractNumId w:val="4"/>
  </w:num>
  <w:num w:numId="4">
    <w:abstractNumId w:val="7"/>
  </w:num>
  <w:num w:numId="5">
    <w:abstractNumId w:val="2"/>
  </w:num>
  <w:num w:numId="6">
    <w:abstractNumId w:val="6"/>
  </w:num>
  <w:num w:numId="7">
    <w:abstractNumId w:val="9"/>
  </w:num>
  <w:num w:numId="8">
    <w:abstractNumId w:val="8"/>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012"/>
    <w:rsid w:val="00027502"/>
    <w:rsid w:val="000B2F9D"/>
    <w:rsid w:val="000C0AB9"/>
    <w:rsid w:val="000D44A3"/>
    <w:rsid w:val="000E7063"/>
    <w:rsid w:val="00104CF3"/>
    <w:rsid w:val="0011527A"/>
    <w:rsid w:val="00135C4D"/>
    <w:rsid w:val="00150941"/>
    <w:rsid w:val="00183B07"/>
    <w:rsid w:val="001F1C2C"/>
    <w:rsid w:val="00203C73"/>
    <w:rsid w:val="00223975"/>
    <w:rsid w:val="002350D1"/>
    <w:rsid w:val="00241F95"/>
    <w:rsid w:val="00244C54"/>
    <w:rsid w:val="002934AD"/>
    <w:rsid w:val="002D2E13"/>
    <w:rsid w:val="002E55F4"/>
    <w:rsid w:val="002E5811"/>
    <w:rsid w:val="002F231E"/>
    <w:rsid w:val="00306B0C"/>
    <w:rsid w:val="003609DC"/>
    <w:rsid w:val="0037752D"/>
    <w:rsid w:val="00387A36"/>
    <w:rsid w:val="00392E91"/>
    <w:rsid w:val="00393A63"/>
    <w:rsid w:val="00394F76"/>
    <w:rsid w:val="003B5AC3"/>
    <w:rsid w:val="003B66C4"/>
    <w:rsid w:val="004A3393"/>
    <w:rsid w:val="004B22A6"/>
    <w:rsid w:val="004C6AE7"/>
    <w:rsid w:val="004E2109"/>
    <w:rsid w:val="004E474F"/>
    <w:rsid w:val="004F014A"/>
    <w:rsid w:val="00525070"/>
    <w:rsid w:val="005347AF"/>
    <w:rsid w:val="00553E25"/>
    <w:rsid w:val="005654F6"/>
    <w:rsid w:val="0057402D"/>
    <w:rsid w:val="005A2016"/>
    <w:rsid w:val="005E634C"/>
    <w:rsid w:val="0067159E"/>
    <w:rsid w:val="00686825"/>
    <w:rsid w:val="006B3DB0"/>
    <w:rsid w:val="00757B7E"/>
    <w:rsid w:val="007618C3"/>
    <w:rsid w:val="00762F86"/>
    <w:rsid w:val="007A2D8D"/>
    <w:rsid w:val="007A7CDD"/>
    <w:rsid w:val="007C4012"/>
    <w:rsid w:val="00843111"/>
    <w:rsid w:val="008479B4"/>
    <w:rsid w:val="00857835"/>
    <w:rsid w:val="00885CE6"/>
    <w:rsid w:val="008C54FC"/>
    <w:rsid w:val="008E6A53"/>
    <w:rsid w:val="0092419F"/>
    <w:rsid w:val="00A36D7E"/>
    <w:rsid w:val="00A43978"/>
    <w:rsid w:val="00A9391C"/>
    <w:rsid w:val="00A97767"/>
    <w:rsid w:val="00AA32E7"/>
    <w:rsid w:val="00AB6BBD"/>
    <w:rsid w:val="00AD0719"/>
    <w:rsid w:val="00AD27BA"/>
    <w:rsid w:val="00AD3AD8"/>
    <w:rsid w:val="00AD7A39"/>
    <w:rsid w:val="00AE682F"/>
    <w:rsid w:val="00AF60B4"/>
    <w:rsid w:val="00B04D63"/>
    <w:rsid w:val="00B22626"/>
    <w:rsid w:val="00B650B2"/>
    <w:rsid w:val="00B70DFD"/>
    <w:rsid w:val="00B76E08"/>
    <w:rsid w:val="00B8505B"/>
    <w:rsid w:val="00B908C8"/>
    <w:rsid w:val="00BB04D1"/>
    <w:rsid w:val="00BB3BB8"/>
    <w:rsid w:val="00BC352F"/>
    <w:rsid w:val="00BC53A1"/>
    <w:rsid w:val="00BD2C24"/>
    <w:rsid w:val="00BF3E17"/>
    <w:rsid w:val="00C10912"/>
    <w:rsid w:val="00CE32DE"/>
    <w:rsid w:val="00D03B09"/>
    <w:rsid w:val="00D24FF9"/>
    <w:rsid w:val="00D5545C"/>
    <w:rsid w:val="00D8766F"/>
    <w:rsid w:val="00DE724F"/>
    <w:rsid w:val="00E11C94"/>
    <w:rsid w:val="00E36014"/>
    <w:rsid w:val="00E36D84"/>
    <w:rsid w:val="00E74920"/>
    <w:rsid w:val="00E80183"/>
    <w:rsid w:val="00E812C0"/>
    <w:rsid w:val="00EE2F6B"/>
    <w:rsid w:val="00F06691"/>
    <w:rsid w:val="00F33F50"/>
    <w:rsid w:val="00F56768"/>
    <w:rsid w:val="00FB76A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23509A"/>
  <w15:chartTrackingRefBased/>
  <w15:docId w15:val="{0C04EB39-E7F7-4512-A977-BBD61190C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393"/>
  </w:style>
  <w:style w:type="paragraph" w:styleId="1">
    <w:name w:val="heading 1"/>
    <w:basedOn w:val="a"/>
    <w:next w:val="a"/>
    <w:link w:val="1Char"/>
    <w:uiPriority w:val="9"/>
    <w:qFormat/>
    <w:rsid w:val="007C40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7C40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7C401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7C401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7C401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7C401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C401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C401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C401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C4012"/>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7C4012"/>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7C4012"/>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7C4012"/>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7C4012"/>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7C401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C401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C401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C4012"/>
    <w:rPr>
      <w:rFonts w:eastAsiaTheme="majorEastAsia" w:cstheme="majorBidi"/>
      <w:color w:val="272727" w:themeColor="text1" w:themeTint="D8"/>
    </w:rPr>
  </w:style>
  <w:style w:type="paragraph" w:styleId="a3">
    <w:name w:val="Title"/>
    <w:basedOn w:val="a"/>
    <w:next w:val="a"/>
    <w:link w:val="Char"/>
    <w:uiPriority w:val="10"/>
    <w:qFormat/>
    <w:rsid w:val="007C40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C401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C401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7C401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C4012"/>
    <w:pPr>
      <w:spacing w:before="160"/>
      <w:jc w:val="center"/>
    </w:pPr>
    <w:rPr>
      <w:i/>
      <w:iCs/>
      <w:color w:val="404040" w:themeColor="text1" w:themeTint="BF"/>
    </w:rPr>
  </w:style>
  <w:style w:type="character" w:customStyle="1" w:styleId="Char1">
    <w:name w:val="Απόσπασμα Char"/>
    <w:basedOn w:val="a0"/>
    <w:link w:val="a5"/>
    <w:uiPriority w:val="29"/>
    <w:rsid w:val="007C4012"/>
    <w:rPr>
      <w:i/>
      <w:iCs/>
      <w:color w:val="404040" w:themeColor="text1" w:themeTint="BF"/>
    </w:rPr>
  </w:style>
  <w:style w:type="paragraph" w:styleId="a6">
    <w:name w:val="List Paragraph"/>
    <w:basedOn w:val="a"/>
    <w:uiPriority w:val="34"/>
    <w:qFormat/>
    <w:rsid w:val="007C4012"/>
    <w:pPr>
      <w:ind w:left="720"/>
      <w:contextualSpacing/>
    </w:pPr>
  </w:style>
  <w:style w:type="character" w:styleId="a7">
    <w:name w:val="Intense Emphasis"/>
    <w:basedOn w:val="a0"/>
    <w:uiPriority w:val="21"/>
    <w:qFormat/>
    <w:rsid w:val="007C4012"/>
    <w:rPr>
      <w:i/>
      <w:iCs/>
      <w:color w:val="2F5496" w:themeColor="accent1" w:themeShade="BF"/>
    </w:rPr>
  </w:style>
  <w:style w:type="paragraph" w:styleId="a8">
    <w:name w:val="Intense Quote"/>
    <w:basedOn w:val="a"/>
    <w:next w:val="a"/>
    <w:link w:val="Char2"/>
    <w:uiPriority w:val="30"/>
    <w:qFormat/>
    <w:rsid w:val="007C40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7C4012"/>
    <w:rPr>
      <w:i/>
      <w:iCs/>
      <w:color w:val="2F5496" w:themeColor="accent1" w:themeShade="BF"/>
    </w:rPr>
  </w:style>
  <w:style w:type="character" w:styleId="a9">
    <w:name w:val="Intense Reference"/>
    <w:basedOn w:val="a0"/>
    <w:uiPriority w:val="32"/>
    <w:qFormat/>
    <w:rsid w:val="007C4012"/>
    <w:rPr>
      <w:b/>
      <w:bCs/>
      <w:smallCaps/>
      <w:color w:val="2F5496" w:themeColor="accent1" w:themeShade="BF"/>
      <w:spacing w:val="5"/>
    </w:rPr>
  </w:style>
  <w:style w:type="paragraph" w:styleId="aa">
    <w:name w:val="header"/>
    <w:basedOn w:val="a"/>
    <w:link w:val="Char3"/>
    <w:uiPriority w:val="99"/>
    <w:unhideWhenUsed/>
    <w:rsid w:val="00AA32E7"/>
    <w:pPr>
      <w:tabs>
        <w:tab w:val="center" w:pos="4153"/>
        <w:tab w:val="right" w:pos="8306"/>
      </w:tabs>
      <w:spacing w:after="0" w:line="240" w:lineRule="auto"/>
    </w:pPr>
  </w:style>
  <w:style w:type="character" w:customStyle="1" w:styleId="Char3">
    <w:name w:val="Κεφαλίδα Char"/>
    <w:basedOn w:val="a0"/>
    <w:link w:val="aa"/>
    <w:uiPriority w:val="99"/>
    <w:rsid w:val="00AA32E7"/>
  </w:style>
  <w:style w:type="paragraph" w:styleId="ab">
    <w:name w:val="footer"/>
    <w:basedOn w:val="a"/>
    <w:link w:val="Char4"/>
    <w:uiPriority w:val="99"/>
    <w:unhideWhenUsed/>
    <w:rsid w:val="00AA32E7"/>
    <w:pPr>
      <w:tabs>
        <w:tab w:val="center" w:pos="4153"/>
        <w:tab w:val="right" w:pos="8306"/>
      </w:tabs>
      <w:spacing w:after="0" w:line="240" w:lineRule="auto"/>
    </w:pPr>
  </w:style>
  <w:style w:type="character" w:customStyle="1" w:styleId="Char4">
    <w:name w:val="Υποσέλιδο Char"/>
    <w:basedOn w:val="a0"/>
    <w:link w:val="ab"/>
    <w:uiPriority w:val="99"/>
    <w:rsid w:val="00AA32E7"/>
  </w:style>
  <w:style w:type="character" w:styleId="-">
    <w:name w:val="Hyperlink"/>
    <w:basedOn w:val="a0"/>
    <w:uiPriority w:val="99"/>
    <w:unhideWhenUsed/>
    <w:rsid w:val="006B3DB0"/>
    <w:rPr>
      <w:color w:val="0563C1" w:themeColor="hyperlink"/>
      <w:u w:val="single"/>
    </w:rPr>
  </w:style>
  <w:style w:type="paragraph" w:customStyle="1" w:styleId="isselectedend">
    <w:name w:val="isselectedend"/>
    <w:basedOn w:val="a"/>
    <w:rsid w:val="0057402D"/>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styleId="ac">
    <w:name w:val="Strong"/>
    <w:basedOn w:val="a0"/>
    <w:uiPriority w:val="22"/>
    <w:qFormat/>
    <w:rsid w:val="0057402D"/>
    <w:rPr>
      <w:b/>
      <w:bCs/>
    </w:rPr>
  </w:style>
  <w:style w:type="paragraph" w:styleId="Web">
    <w:name w:val="Normal (Web)"/>
    <w:basedOn w:val="a"/>
    <w:uiPriority w:val="99"/>
    <w:semiHidden/>
    <w:unhideWhenUsed/>
    <w:rsid w:val="0057402D"/>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customStyle="1" w:styleId="whitespace-normal">
    <w:name w:val="whitespace-normal"/>
    <w:basedOn w:val="a0"/>
    <w:rsid w:val="005740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332849">
      <w:bodyDiv w:val="1"/>
      <w:marLeft w:val="0"/>
      <w:marRight w:val="0"/>
      <w:marTop w:val="0"/>
      <w:marBottom w:val="0"/>
      <w:divBdr>
        <w:top w:val="none" w:sz="0" w:space="0" w:color="auto"/>
        <w:left w:val="none" w:sz="0" w:space="0" w:color="auto"/>
        <w:bottom w:val="none" w:sz="0" w:space="0" w:color="auto"/>
        <w:right w:val="none" w:sz="0" w:space="0" w:color="auto"/>
      </w:divBdr>
      <w:divsChild>
        <w:div w:id="2003661736">
          <w:marLeft w:val="0"/>
          <w:marRight w:val="0"/>
          <w:marTop w:val="0"/>
          <w:marBottom w:val="0"/>
          <w:divBdr>
            <w:top w:val="none" w:sz="0" w:space="0" w:color="auto"/>
            <w:left w:val="none" w:sz="0" w:space="0" w:color="auto"/>
            <w:bottom w:val="none" w:sz="0" w:space="0" w:color="auto"/>
            <w:right w:val="none" w:sz="0" w:space="0" w:color="auto"/>
          </w:divBdr>
          <w:divsChild>
            <w:div w:id="1395617529">
              <w:marLeft w:val="0"/>
              <w:marRight w:val="0"/>
              <w:marTop w:val="0"/>
              <w:marBottom w:val="0"/>
              <w:divBdr>
                <w:top w:val="none" w:sz="0" w:space="0" w:color="auto"/>
                <w:left w:val="none" w:sz="0" w:space="0" w:color="auto"/>
                <w:bottom w:val="none" w:sz="0" w:space="0" w:color="auto"/>
                <w:right w:val="none" w:sz="0" w:space="0" w:color="auto"/>
              </w:divBdr>
            </w:div>
          </w:divsChild>
        </w:div>
        <w:div w:id="1249080578">
          <w:marLeft w:val="0"/>
          <w:marRight w:val="0"/>
          <w:marTop w:val="0"/>
          <w:marBottom w:val="0"/>
          <w:divBdr>
            <w:top w:val="none" w:sz="0" w:space="0" w:color="auto"/>
            <w:left w:val="none" w:sz="0" w:space="0" w:color="auto"/>
            <w:bottom w:val="none" w:sz="0" w:space="0" w:color="auto"/>
            <w:right w:val="none" w:sz="0" w:space="0" w:color="auto"/>
          </w:divBdr>
          <w:divsChild>
            <w:div w:id="535579011">
              <w:marLeft w:val="0"/>
              <w:marRight w:val="0"/>
              <w:marTop w:val="0"/>
              <w:marBottom w:val="0"/>
              <w:divBdr>
                <w:top w:val="none" w:sz="0" w:space="0" w:color="auto"/>
                <w:left w:val="none" w:sz="0" w:space="0" w:color="auto"/>
                <w:bottom w:val="none" w:sz="0" w:space="0" w:color="auto"/>
                <w:right w:val="none" w:sz="0" w:space="0" w:color="auto"/>
              </w:divBdr>
            </w:div>
          </w:divsChild>
        </w:div>
        <w:div w:id="564223627">
          <w:marLeft w:val="0"/>
          <w:marRight w:val="0"/>
          <w:marTop w:val="0"/>
          <w:marBottom w:val="0"/>
          <w:divBdr>
            <w:top w:val="none" w:sz="0" w:space="0" w:color="auto"/>
            <w:left w:val="none" w:sz="0" w:space="0" w:color="auto"/>
            <w:bottom w:val="none" w:sz="0" w:space="0" w:color="auto"/>
            <w:right w:val="none" w:sz="0" w:space="0" w:color="auto"/>
          </w:divBdr>
          <w:divsChild>
            <w:div w:id="196550098">
              <w:marLeft w:val="0"/>
              <w:marRight w:val="0"/>
              <w:marTop w:val="0"/>
              <w:marBottom w:val="0"/>
              <w:divBdr>
                <w:top w:val="none" w:sz="0" w:space="0" w:color="auto"/>
                <w:left w:val="none" w:sz="0" w:space="0" w:color="auto"/>
                <w:bottom w:val="none" w:sz="0" w:space="0" w:color="auto"/>
                <w:right w:val="none" w:sz="0" w:space="0" w:color="auto"/>
              </w:divBdr>
            </w:div>
          </w:divsChild>
        </w:div>
        <w:div w:id="1707216049">
          <w:marLeft w:val="0"/>
          <w:marRight w:val="0"/>
          <w:marTop w:val="0"/>
          <w:marBottom w:val="0"/>
          <w:divBdr>
            <w:top w:val="none" w:sz="0" w:space="0" w:color="auto"/>
            <w:left w:val="none" w:sz="0" w:space="0" w:color="auto"/>
            <w:bottom w:val="none" w:sz="0" w:space="0" w:color="auto"/>
            <w:right w:val="none" w:sz="0" w:space="0" w:color="auto"/>
          </w:divBdr>
          <w:divsChild>
            <w:div w:id="702755854">
              <w:marLeft w:val="0"/>
              <w:marRight w:val="0"/>
              <w:marTop w:val="0"/>
              <w:marBottom w:val="0"/>
              <w:divBdr>
                <w:top w:val="none" w:sz="0" w:space="0" w:color="auto"/>
                <w:left w:val="none" w:sz="0" w:space="0" w:color="auto"/>
                <w:bottom w:val="none" w:sz="0" w:space="0" w:color="auto"/>
                <w:right w:val="none" w:sz="0" w:space="0" w:color="auto"/>
              </w:divBdr>
            </w:div>
            <w:div w:id="142043579">
              <w:marLeft w:val="0"/>
              <w:marRight w:val="0"/>
              <w:marTop w:val="0"/>
              <w:marBottom w:val="0"/>
              <w:divBdr>
                <w:top w:val="none" w:sz="0" w:space="0" w:color="auto"/>
                <w:left w:val="none" w:sz="0" w:space="0" w:color="auto"/>
                <w:bottom w:val="none" w:sz="0" w:space="0" w:color="auto"/>
                <w:right w:val="none" w:sz="0" w:space="0" w:color="auto"/>
              </w:divBdr>
            </w:div>
            <w:div w:id="1589777864">
              <w:marLeft w:val="0"/>
              <w:marRight w:val="0"/>
              <w:marTop w:val="0"/>
              <w:marBottom w:val="0"/>
              <w:divBdr>
                <w:top w:val="none" w:sz="0" w:space="0" w:color="auto"/>
                <w:left w:val="none" w:sz="0" w:space="0" w:color="auto"/>
                <w:bottom w:val="none" w:sz="0" w:space="0" w:color="auto"/>
                <w:right w:val="none" w:sz="0" w:space="0" w:color="auto"/>
              </w:divBdr>
            </w:div>
            <w:div w:id="398283927">
              <w:marLeft w:val="0"/>
              <w:marRight w:val="0"/>
              <w:marTop w:val="0"/>
              <w:marBottom w:val="0"/>
              <w:divBdr>
                <w:top w:val="none" w:sz="0" w:space="0" w:color="auto"/>
                <w:left w:val="none" w:sz="0" w:space="0" w:color="auto"/>
                <w:bottom w:val="none" w:sz="0" w:space="0" w:color="auto"/>
                <w:right w:val="none" w:sz="0" w:space="0" w:color="auto"/>
              </w:divBdr>
            </w:div>
            <w:div w:id="869225361">
              <w:marLeft w:val="0"/>
              <w:marRight w:val="0"/>
              <w:marTop w:val="0"/>
              <w:marBottom w:val="0"/>
              <w:divBdr>
                <w:top w:val="none" w:sz="0" w:space="0" w:color="auto"/>
                <w:left w:val="none" w:sz="0" w:space="0" w:color="auto"/>
                <w:bottom w:val="none" w:sz="0" w:space="0" w:color="auto"/>
                <w:right w:val="none" w:sz="0" w:space="0" w:color="auto"/>
              </w:divBdr>
            </w:div>
            <w:div w:id="203450664">
              <w:marLeft w:val="0"/>
              <w:marRight w:val="0"/>
              <w:marTop w:val="0"/>
              <w:marBottom w:val="0"/>
              <w:divBdr>
                <w:top w:val="none" w:sz="0" w:space="0" w:color="auto"/>
                <w:left w:val="none" w:sz="0" w:space="0" w:color="auto"/>
                <w:bottom w:val="none" w:sz="0" w:space="0" w:color="auto"/>
                <w:right w:val="none" w:sz="0" w:space="0" w:color="auto"/>
              </w:divBdr>
            </w:div>
            <w:div w:id="1135561821">
              <w:marLeft w:val="0"/>
              <w:marRight w:val="0"/>
              <w:marTop w:val="0"/>
              <w:marBottom w:val="0"/>
              <w:divBdr>
                <w:top w:val="none" w:sz="0" w:space="0" w:color="auto"/>
                <w:left w:val="none" w:sz="0" w:space="0" w:color="auto"/>
                <w:bottom w:val="none" w:sz="0" w:space="0" w:color="auto"/>
                <w:right w:val="none" w:sz="0" w:space="0" w:color="auto"/>
              </w:divBdr>
            </w:div>
            <w:div w:id="564753957">
              <w:marLeft w:val="0"/>
              <w:marRight w:val="0"/>
              <w:marTop w:val="0"/>
              <w:marBottom w:val="0"/>
              <w:divBdr>
                <w:top w:val="none" w:sz="0" w:space="0" w:color="auto"/>
                <w:left w:val="none" w:sz="0" w:space="0" w:color="auto"/>
                <w:bottom w:val="none" w:sz="0" w:space="0" w:color="auto"/>
                <w:right w:val="none" w:sz="0" w:space="0" w:color="auto"/>
              </w:divBdr>
            </w:div>
            <w:div w:id="526021582">
              <w:marLeft w:val="0"/>
              <w:marRight w:val="0"/>
              <w:marTop w:val="0"/>
              <w:marBottom w:val="0"/>
              <w:divBdr>
                <w:top w:val="none" w:sz="0" w:space="0" w:color="auto"/>
                <w:left w:val="none" w:sz="0" w:space="0" w:color="auto"/>
                <w:bottom w:val="none" w:sz="0" w:space="0" w:color="auto"/>
                <w:right w:val="none" w:sz="0" w:space="0" w:color="auto"/>
              </w:divBdr>
            </w:div>
            <w:div w:id="1034963514">
              <w:marLeft w:val="0"/>
              <w:marRight w:val="0"/>
              <w:marTop w:val="0"/>
              <w:marBottom w:val="0"/>
              <w:divBdr>
                <w:top w:val="none" w:sz="0" w:space="0" w:color="auto"/>
                <w:left w:val="none" w:sz="0" w:space="0" w:color="auto"/>
                <w:bottom w:val="none" w:sz="0" w:space="0" w:color="auto"/>
                <w:right w:val="none" w:sz="0" w:space="0" w:color="auto"/>
              </w:divBdr>
            </w:div>
            <w:div w:id="521669312">
              <w:marLeft w:val="0"/>
              <w:marRight w:val="0"/>
              <w:marTop w:val="0"/>
              <w:marBottom w:val="0"/>
              <w:divBdr>
                <w:top w:val="none" w:sz="0" w:space="0" w:color="auto"/>
                <w:left w:val="none" w:sz="0" w:space="0" w:color="auto"/>
                <w:bottom w:val="none" w:sz="0" w:space="0" w:color="auto"/>
                <w:right w:val="none" w:sz="0" w:space="0" w:color="auto"/>
              </w:divBdr>
            </w:div>
          </w:divsChild>
        </w:div>
        <w:div w:id="1051467287">
          <w:marLeft w:val="0"/>
          <w:marRight w:val="0"/>
          <w:marTop w:val="0"/>
          <w:marBottom w:val="0"/>
          <w:divBdr>
            <w:top w:val="none" w:sz="0" w:space="0" w:color="auto"/>
            <w:left w:val="none" w:sz="0" w:space="0" w:color="auto"/>
            <w:bottom w:val="none" w:sz="0" w:space="0" w:color="auto"/>
            <w:right w:val="none" w:sz="0" w:space="0" w:color="auto"/>
          </w:divBdr>
          <w:divsChild>
            <w:div w:id="1900945165">
              <w:marLeft w:val="0"/>
              <w:marRight w:val="0"/>
              <w:marTop w:val="0"/>
              <w:marBottom w:val="0"/>
              <w:divBdr>
                <w:top w:val="none" w:sz="0" w:space="0" w:color="auto"/>
                <w:left w:val="none" w:sz="0" w:space="0" w:color="auto"/>
                <w:bottom w:val="none" w:sz="0" w:space="0" w:color="auto"/>
                <w:right w:val="none" w:sz="0" w:space="0" w:color="auto"/>
              </w:divBdr>
            </w:div>
          </w:divsChild>
        </w:div>
        <w:div w:id="1154446404">
          <w:marLeft w:val="0"/>
          <w:marRight w:val="0"/>
          <w:marTop w:val="0"/>
          <w:marBottom w:val="0"/>
          <w:divBdr>
            <w:top w:val="none" w:sz="0" w:space="0" w:color="auto"/>
            <w:left w:val="none" w:sz="0" w:space="0" w:color="auto"/>
            <w:bottom w:val="none" w:sz="0" w:space="0" w:color="auto"/>
            <w:right w:val="none" w:sz="0" w:space="0" w:color="auto"/>
          </w:divBdr>
          <w:divsChild>
            <w:div w:id="2045981101">
              <w:marLeft w:val="0"/>
              <w:marRight w:val="0"/>
              <w:marTop w:val="0"/>
              <w:marBottom w:val="0"/>
              <w:divBdr>
                <w:top w:val="none" w:sz="0" w:space="0" w:color="auto"/>
                <w:left w:val="none" w:sz="0" w:space="0" w:color="auto"/>
                <w:bottom w:val="none" w:sz="0" w:space="0" w:color="auto"/>
                <w:right w:val="none" w:sz="0" w:space="0" w:color="auto"/>
              </w:divBdr>
            </w:div>
          </w:divsChild>
        </w:div>
        <w:div w:id="1450398996">
          <w:marLeft w:val="0"/>
          <w:marRight w:val="0"/>
          <w:marTop w:val="0"/>
          <w:marBottom w:val="0"/>
          <w:divBdr>
            <w:top w:val="none" w:sz="0" w:space="0" w:color="auto"/>
            <w:left w:val="none" w:sz="0" w:space="0" w:color="auto"/>
            <w:bottom w:val="none" w:sz="0" w:space="0" w:color="auto"/>
            <w:right w:val="none" w:sz="0" w:space="0" w:color="auto"/>
          </w:divBdr>
          <w:divsChild>
            <w:div w:id="79497589">
              <w:marLeft w:val="0"/>
              <w:marRight w:val="0"/>
              <w:marTop w:val="0"/>
              <w:marBottom w:val="0"/>
              <w:divBdr>
                <w:top w:val="none" w:sz="0" w:space="0" w:color="auto"/>
                <w:left w:val="none" w:sz="0" w:space="0" w:color="auto"/>
                <w:bottom w:val="none" w:sz="0" w:space="0" w:color="auto"/>
                <w:right w:val="none" w:sz="0" w:space="0" w:color="auto"/>
              </w:divBdr>
            </w:div>
          </w:divsChild>
        </w:div>
        <w:div w:id="219370645">
          <w:marLeft w:val="0"/>
          <w:marRight w:val="0"/>
          <w:marTop w:val="0"/>
          <w:marBottom w:val="0"/>
          <w:divBdr>
            <w:top w:val="none" w:sz="0" w:space="0" w:color="auto"/>
            <w:left w:val="none" w:sz="0" w:space="0" w:color="auto"/>
            <w:bottom w:val="none" w:sz="0" w:space="0" w:color="auto"/>
            <w:right w:val="none" w:sz="0" w:space="0" w:color="auto"/>
          </w:divBdr>
          <w:divsChild>
            <w:div w:id="2981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969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372</Words>
  <Characters>2013</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ΝΙΚΟΛΑΟΣ ΑΝΑΓΝΟΣ</dc:creator>
  <cp:keywords/>
  <dc:description/>
  <cp:lastModifiedBy>ΚΩΝΣΤΑΝΤΙΝΑ ΚΑΝΤΑ</cp:lastModifiedBy>
  <cp:revision>2</cp:revision>
  <cp:lastPrinted>2026-04-02T08:32:00Z</cp:lastPrinted>
  <dcterms:created xsi:type="dcterms:W3CDTF">2026-04-02T09:03:00Z</dcterms:created>
  <dcterms:modified xsi:type="dcterms:W3CDTF">2026-04-02T09:03:00Z</dcterms:modified>
</cp:coreProperties>
</file>